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331C13">
        <w:rPr>
          <w:bCs/>
          <w:sz w:val="26"/>
          <w:szCs w:val="26"/>
        </w:rPr>
        <w:t>DL</w:t>
      </w:r>
      <w:r w:rsidR="00C02496" w:rsidRPr="000E32C7">
        <w:rPr>
          <w:bCs/>
          <w:sz w:val="26"/>
          <w:szCs w:val="26"/>
        </w:rPr>
        <w:t>C</w:t>
      </w:r>
      <w:r w:rsidR="00331C13">
        <w:rPr>
          <w:bCs/>
          <w:sz w:val="26"/>
          <w:szCs w:val="26"/>
        </w:rPr>
        <w:t>3</w:t>
      </w:r>
      <w:bookmarkStart w:id="0" w:name="_GoBack"/>
      <w:bookmarkEnd w:id="0"/>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611FDD" w:rsidRDefault="000D3101" w:rsidP="00451024">
      <w:pPr>
        <w:pStyle w:val="ListParagraph"/>
        <w:numPr>
          <w:ilvl w:val="0"/>
          <w:numId w:val="34"/>
        </w:numPr>
        <w:tabs>
          <w:tab w:val="left" w:pos="6804"/>
        </w:tabs>
        <w:spacing w:line="360" w:lineRule="auto"/>
        <w:jc w:val="both"/>
        <w:rPr>
          <w:b/>
          <w:sz w:val="26"/>
          <w:szCs w:val="26"/>
        </w:rPr>
      </w:pPr>
      <w:r w:rsidRPr="00611FDD">
        <w:rPr>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11FDD">
        <w:rPr>
          <w:sz w:val="26"/>
          <w:szCs w:val="26"/>
        </w:rPr>
        <w:t>Mục tiêu: Mô tả được cách thức tổ chức sản xuất của phân xưởng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11FDD">
        <w:rPr>
          <w:sz w:val="26"/>
          <w:szCs w:val="26"/>
        </w:rPr>
        <w:t>Mục tiêu: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ind w:left="360"/>
        <w:jc w:val="both"/>
        <w:rPr>
          <w:sz w:val="26"/>
          <w:szCs w:val="26"/>
        </w:rPr>
      </w:pPr>
      <w:r w:rsidRPr="000E32C7">
        <w:rPr>
          <w:sz w:val="26"/>
          <w:szCs w:val="26"/>
        </w:rPr>
        <w:t>Mục tiêu: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F1CFA">
        <w:rPr>
          <w:sz w:val="26"/>
          <w:szCs w:val="26"/>
        </w:rPr>
        <w:t>Mục tiêu: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6F1CFA" w:rsidRDefault="006F1CFA" w:rsidP="00451024">
      <w:pPr>
        <w:tabs>
          <w:tab w:val="left" w:pos="6804"/>
        </w:tabs>
        <w:spacing w:line="360" w:lineRule="auto"/>
        <w:ind w:left="360"/>
        <w:jc w:val="both"/>
        <w:rPr>
          <w:sz w:val="26"/>
          <w:szCs w:val="26"/>
        </w:rPr>
      </w:pPr>
      <w:r>
        <w:rPr>
          <w:sz w:val="26"/>
          <w:szCs w:val="26"/>
        </w:rPr>
        <w:t>1.</w:t>
      </w:r>
      <w:r w:rsidR="000D3101" w:rsidRPr="006F1CFA">
        <w:rPr>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Default="006F1CFA" w:rsidP="00451024">
      <w:pPr>
        <w:pStyle w:val="normaltext13thuthang"/>
        <w:tabs>
          <w:tab w:val="right" w:pos="9214"/>
        </w:tabs>
        <w:spacing w:line="360" w:lineRule="auto"/>
        <w:outlineLvl w:val="2"/>
      </w:pPr>
      <w:r>
        <w:rPr>
          <w:bCs/>
        </w:rPr>
        <w:t>2. Nội dung</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6F1CFA">
        <w:rPr>
          <w:bCs/>
          <w:sz w:val="26"/>
          <w:szCs w:val="26"/>
        </w:rPr>
        <w:t>Mục tiêu: Viết được báo cáo hoàn chỉnh sau khi kết thúc khóa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Hướng dẫn một số điểm chính về phương pháp giảng dạy mô đun</w:t>
      </w:r>
      <w:r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E48" w:rsidRDefault="00265E48">
      <w:r>
        <w:separator/>
      </w:r>
    </w:p>
  </w:endnote>
  <w:endnote w:type="continuationSeparator" w:id="0">
    <w:p w:rsidR="00265E48" w:rsidRDefault="0026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31C13">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E48" w:rsidRDefault="00265E48">
      <w:r>
        <w:separator/>
      </w:r>
    </w:p>
  </w:footnote>
  <w:footnote w:type="continuationSeparator" w:id="0">
    <w:p w:rsidR="00265E48" w:rsidRDefault="00265E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5E48"/>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C1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8AD"/>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2C"/>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96F2B-4330-447C-8F39-68C2B982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2019-10-27T09:19:00Z</dcterms:created>
  <dcterms:modified xsi:type="dcterms:W3CDTF">2019-10-27T16:43:00Z</dcterms:modified>
</cp:coreProperties>
</file>